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BF" w:rsidRDefault="002B65BF" w:rsidP="002B65B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СВЕДЕНИЯ О ДОХОДАХ И ИМУЩЕСТВЕ</w:t>
      </w:r>
    </w:p>
    <w:p w:rsidR="002B65BF" w:rsidRDefault="002B65BF" w:rsidP="002B65B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Ведущего специалиста администрации Белогорского сельского поселения</w:t>
      </w:r>
    </w:p>
    <w:p w:rsidR="002B65BF" w:rsidRDefault="002B65BF" w:rsidP="002B65B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за период с 01.01.2021 года по 31.12.2021 года</w:t>
      </w:r>
    </w:p>
    <w:p w:rsidR="002B65BF" w:rsidRDefault="002B65BF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1. Перечень принадлежащих ведущему специалисту администрации Белогорского сельского поселения (его супруге (супругу) и несовершеннолетним детям) на праве собственности или находящихся в пользовании объектов недвижимого имущества с указанием вида, площади и страны расположения каждого из объектов:</w:t>
      </w:r>
    </w:p>
    <w:p w:rsidR="002B65BF" w:rsidRDefault="002B65BF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ведущий специалист администрации Белогорского сельского поселения Харина Наталья Юрьевна </w:t>
      </w:r>
      <w:r>
        <w:rPr>
          <w:rStyle w:val="s2"/>
          <w:bCs/>
          <w:iCs/>
          <w:color w:val="000000"/>
          <w:sz w:val="28"/>
          <w:szCs w:val="28"/>
        </w:rPr>
        <w:t>на праве собственности или находящихся в пользовании объектов недвижимого имущества</w:t>
      </w:r>
      <w:r>
        <w:rPr>
          <w:color w:val="000000"/>
          <w:sz w:val="28"/>
          <w:szCs w:val="28"/>
        </w:rPr>
        <w:t xml:space="preserve"> имеет</w:t>
      </w:r>
    </w:p>
    <w:p w:rsidR="002B65BF" w:rsidRDefault="002B65BF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земельный участок  площадью 1606 </w:t>
      </w:r>
      <w:proofErr w:type="spellStart"/>
      <w:r>
        <w:rPr>
          <w:color w:val="000000"/>
          <w:sz w:val="28"/>
          <w:szCs w:val="28"/>
        </w:rPr>
        <w:t>кв</w:t>
      </w:r>
      <w:proofErr w:type="gramStart"/>
      <w:r>
        <w:rPr>
          <w:color w:val="000000"/>
          <w:sz w:val="28"/>
          <w:szCs w:val="28"/>
        </w:rPr>
        <w:t>.м</w:t>
      </w:r>
      <w:proofErr w:type="spellEnd"/>
      <w:proofErr w:type="gramEnd"/>
      <w:r>
        <w:rPr>
          <w:color w:val="000000"/>
          <w:sz w:val="28"/>
          <w:szCs w:val="28"/>
        </w:rPr>
        <w:t xml:space="preserve"> (Россия)</w:t>
      </w:r>
    </w:p>
    <w:p w:rsidR="002B65BF" w:rsidRDefault="002B65BF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жилой дом  площадью 125,4 </w:t>
      </w:r>
      <w:proofErr w:type="spellStart"/>
      <w:r>
        <w:rPr>
          <w:color w:val="000000"/>
          <w:sz w:val="28"/>
          <w:szCs w:val="28"/>
        </w:rPr>
        <w:t>кв</w:t>
      </w:r>
      <w:proofErr w:type="gramStart"/>
      <w:r>
        <w:rPr>
          <w:color w:val="000000"/>
          <w:sz w:val="28"/>
          <w:szCs w:val="28"/>
        </w:rPr>
        <w:t>.м</w:t>
      </w:r>
      <w:proofErr w:type="spellEnd"/>
      <w:proofErr w:type="gramEnd"/>
    </w:p>
    <w:p w:rsidR="002B65BF" w:rsidRDefault="002B65BF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земельный участок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Огородный (аренда) площадью 654,0</w:t>
      </w:r>
    </w:p>
    <w:p w:rsidR="002B65BF" w:rsidRDefault="002B65BF" w:rsidP="002B65BF">
      <w:pPr>
        <w:pStyle w:val="p3"/>
        <w:shd w:val="clear" w:color="auto" w:fill="FFFFFF"/>
        <w:ind w:firstLine="708"/>
        <w:jc w:val="both"/>
        <w:rPr>
          <w:rStyle w:val="s2"/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Супруг ведущего специалиста администрации Белогорского сельского поселения </w:t>
      </w:r>
      <w:r>
        <w:rPr>
          <w:rStyle w:val="s2"/>
          <w:bCs/>
          <w:iCs/>
          <w:color w:val="000000"/>
          <w:sz w:val="28"/>
          <w:szCs w:val="28"/>
        </w:rPr>
        <w:t>на праве собственности или находящихся в пользовании объектов недвижимого имущества  имеет</w:t>
      </w:r>
    </w:p>
    <w:p w:rsidR="002B65BF" w:rsidRDefault="002B65BF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земельный участок  площадью 1606 </w:t>
      </w:r>
      <w:proofErr w:type="spellStart"/>
      <w:r>
        <w:rPr>
          <w:color w:val="000000"/>
          <w:sz w:val="28"/>
          <w:szCs w:val="28"/>
        </w:rPr>
        <w:t>кв</w:t>
      </w:r>
      <w:proofErr w:type="gramStart"/>
      <w:r>
        <w:rPr>
          <w:color w:val="000000"/>
          <w:sz w:val="28"/>
          <w:szCs w:val="28"/>
        </w:rPr>
        <w:t>.м</w:t>
      </w:r>
      <w:proofErr w:type="spellEnd"/>
      <w:proofErr w:type="gramEnd"/>
      <w:r>
        <w:rPr>
          <w:color w:val="000000"/>
          <w:sz w:val="28"/>
          <w:szCs w:val="28"/>
        </w:rPr>
        <w:t xml:space="preserve"> (Россия)</w:t>
      </w:r>
    </w:p>
    <w:p w:rsidR="009215F5" w:rsidRDefault="009215F5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земельный участок (аренда) площадью 12,5 га</w:t>
      </w:r>
    </w:p>
    <w:p w:rsidR="009215F5" w:rsidRDefault="009215F5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15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земельный участок (аренда) площадью</w:t>
      </w:r>
      <w:r>
        <w:rPr>
          <w:color w:val="000000"/>
          <w:sz w:val="28"/>
          <w:szCs w:val="28"/>
        </w:rPr>
        <w:t xml:space="preserve"> 24,9 га</w:t>
      </w:r>
    </w:p>
    <w:p w:rsidR="009215F5" w:rsidRDefault="009215F5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15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земельный участок (аренда) площадью</w:t>
      </w:r>
      <w:r>
        <w:rPr>
          <w:color w:val="000000"/>
          <w:sz w:val="28"/>
          <w:szCs w:val="28"/>
        </w:rPr>
        <w:t xml:space="preserve"> 25 га</w:t>
      </w:r>
    </w:p>
    <w:p w:rsidR="009215F5" w:rsidRDefault="009215F5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15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земельный участок (аренда) площадью 24,9 га</w:t>
      </w:r>
    </w:p>
    <w:p w:rsidR="002B65BF" w:rsidRDefault="002B65BF" w:rsidP="002B65B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rStyle w:val="s2"/>
          <w:b/>
          <w:bCs/>
          <w:i/>
          <w:iCs/>
          <w:color w:val="000000"/>
          <w:sz w:val="28"/>
          <w:szCs w:val="28"/>
        </w:rPr>
        <w:t>2. Перечень транспортных средств, с указанием вида и марки, принадлежащих на праве собственности ведущего специалиста администрации Белогорского сельского поселения (его супруге (супругу) и несовершеннолетним детям):</w:t>
      </w:r>
    </w:p>
    <w:p w:rsidR="002B65BF" w:rsidRDefault="002B65BF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ведущий специалист администрации Белогорского сельского поселения имеет транспортные средства на праве собственности:</w:t>
      </w:r>
    </w:p>
    <w:p w:rsidR="002B65BF" w:rsidRDefault="002B65BF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легковой автомобиль ВАЗ – 2107</w:t>
      </w:r>
    </w:p>
    <w:p w:rsidR="002B65BF" w:rsidRPr="00BA5448" w:rsidRDefault="002B65BF" w:rsidP="002B65BF">
      <w:pPr>
        <w:pStyle w:val="p3"/>
        <w:shd w:val="clear" w:color="auto" w:fill="FFFFFF"/>
        <w:ind w:firstLine="708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автоприцеп МАЗ 8162</w:t>
      </w:r>
    </w:p>
    <w:p w:rsidR="002B65BF" w:rsidRDefault="002B65BF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Супруг ведущего специалиста администрации Белогорского сельского поселения имеет транспортные средства на праве собственности: </w:t>
      </w:r>
    </w:p>
    <w:p w:rsidR="002B65BF" w:rsidRDefault="002B65BF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легковой автомобиль Москвич М-233522</w:t>
      </w:r>
    </w:p>
    <w:p w:rsidR="002B65BF" w:rsidRDefault="002B65BF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трактор МТЗ-80</w:t>
      </w:r>
    </w:p>
    <w:p w:rsidR="009215F5" w:rsidRPr="00E17725" w:rsidRDefault="009215F5" w:rsidP="009215F5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15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трактор МТЗ-82</w:t>
      </w:r>
      <w:bookmarkStart w:id="0" w:name="_GoBack"/>
      <w:bookmarkEnd w:id="0"/>
    </w:p>
    <w:p w:rsidR="002B65BF" w:rsidRDefault="002B65BF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3. Годовой доход</w:t>
      </w:r>
      <w:r w:rsidRPr="00BA54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ведущего специалиста администрации Белогорского сельского поселения</w:t>
      </w:r>
      <w:r>
        <w:rPr>
          <w:rStyle w:val="s2"/>
          <w:b/>
          <w:bCs/>
          <w:i/>
          <w:iCs/>
          <w:color w:val="000000"/>
          <w:sz w:val="28"/>
          <w:szCs w:val="28"/>
        </w:rPr>
        <w:t xml:space="preserve"> (его супруги (супруга) и несовершеннолетних детей) от всех источников (включая денежное содержание, пенсии, пособия, иные выплаты):</w:t>
      </w:r>
    </w:p>
    <w:p w:rsidR="002B65BF" w:rsidRDefault="002B65BF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ведущего специалист администрации Белогорского сельского поселения Харина Н.Ю. – 277 809,27</w:t>
      </w:r>
    </w:p>
    <w:p w:rsidR="002B65BF" w:rsidRDefault="002B65BF" w:rsidP="002B65B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Супруг</w:t>
      </w:r>
      <w:r w:rsidRPr="00BA54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ведущего специалиста администрации Белогорского сельского поселения – 402 488,88</w:t>
      </w:r>
    </w:p>
    <w:p w:rsidR="00CB4109" w:rsidRDefault="00F12844"/>
    <w:sectPr w:rsidR="00CB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BF"/>
    <w:rsid w:val="00273A59"/>
    <w:rsid w:val="002B65BF"/>
    <w:rsid w:val="00601FA1"/>
    <w:rsid w:val="009215F5"/>
    <w:rsid w:val="00F1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B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B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B65BF"/>
  </w:style>
  <w:style w:type="character" w:customStyle="1" w:styleId="s2">
    <w:name w:val="s2"/>
    <w:basedOn w:val="a0"/>
    <w:rsid w:val="002B6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B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B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B65BF"/>
  </w:style>
  <w:style w:type="character" w:customStyle="1" w:styleId="s2">
    <w:name w:val="s2"/>
    <w:basedOn w:val="a0"/>
    <w:rsid w:val="002B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2022-05-24T11:01:00Z</dcterms:created>
  <dcterms:modified xsi:type="dcterms:W3CDTF">2022-05-24T11:01:00Z</dcterms:modified>
</cp:coreProperties>
</file>