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00" w:rsidRDefault="00025900" w:rsidP="00A670C2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25900" w:rsidRPr="00025900" w:rsidRDefault="00025900" w:rsidP="00A670C2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642F" w:rsidRPr="00733B6C" w:rsidRDefault="00B91B67" w:rsidP="00E42348">
      <w:pPr>
        <w:tabs>
          <w:tab w:val="left" w:pos="2696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362A4">
        <w:rPr>
          <w:rFonts w:ascii="Times New Roman" w:hAnsi="Times New Roman" w:cs="Times New Roman"/>
          <w:b/>
          <w:sz w:val="28"/>
          <w:szCs w:val="28"/>
        </w:rPr>
        <w:t xml:space="preserve">Отчет о </w:t>
      </w:r>
      <w:r>
        <w:rPr>
          <w:rFonts w:ascii="Times New Roman" w:hAnsi="Times New Roman" w:cs="Times New Roman"/>
          <w:b/>
          <w:sz w:val="28"/>
          <w:szCs w:val="28"/>
        </w:rPr>
        <w:t>реализации и оценка эффективности муниципальной</w:t>
      </w:r>
      <w:r w:rsidRPr="00236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B67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C542AD" w:rsidRPr="00733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E42348" w:rsidRPr="00733B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Комплексное развитие </w:t>
      </w:r>
      <w:r w:rsidR="00733B6C" w:rsidRPr="00733B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систем коммунальной </w:t>
      </w:r>
      <w:r w:rsidR="00E42348" w:rsidRPr="00733B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инфраструктуры  </w:t>
      </w:r>
      <w:r w:rsidR="00733B6C" w:rsidRPr="00733B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</w:t>
      </w:r>
      <w:r w:rsidR="009A36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Белогорского </w:t>
      </w:r>
      <w:r w:rsidR="00E42348" w:rsidRPr="00733B6C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</w:t>
      </w:r>
      <w:r w:rsidR="009A36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Камышинского района Волгоградской области </w:t>
      </w:r>
      <w:r w:rsidR="00E42348" w:rsidRPr="00733B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35776" w:rsidRPr="00733B6C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="001C5241">
        <w:rPr>
          <w:rFonts w:ascii="Times New Roman" w:eastAsia="Times New Roman" w:hAnsi="Times New Roman" w:cs="Times New Roman"/>
          <w:b/>
          <w:sz w:val="28"/>
          <w:szCs w:val="28"/>
        </w:rPr>
        <w:t>период 201</w:t>
      </w:r>
      <w:r w:rsidR="00EA58D1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1C524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A3627">
        <w:rPr>
          <w:rFonts w:ascii="Times New Roman" w:eastAsia="Times New Roman" w:hAnsi="Times New Roman" w:cs="Times New Roman"/>
          <w:b/>
          <w:sz w:val="28"/>
          <w:szCs w:val="28"/>
        </w:rPr>
        <w:t>-2020 г.</w:t>
      </w:r>
    </w:p>
    <w:p w:rsidR="00ED7035" w:rsidRPr="00ED7035" w:rsidRDefault="00ED7035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B91B67" w:rsidRPr="00E42348" w:rsidRDefault="00B91B67" w:rsidP="00A670C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7035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Муниципальная </w:t>
      </w:r>
      <w:r w:rsidRPr="00E4234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</w:t>
      </w:r>
      <w:r w:rsidR="00733B6C" w:rsidRPr="00733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733B6C" w:rsidRPr="00733B6C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Комплексное развитие систем коммунальной инфраструктуры  муниципального </w:t>
      </w:r>
      <w:r w:rsidR="009A3627">
        <w:rPr>
          <w:rFonts w:ascii="Times New Roman" w:hAnsi="Times New Roman" w:cs="Times New Roman"/>
          <w:color w:val="000000"/>
          <w:sz w:val="28"/>
          <w:szCs w:val="28"/>
        </w:rPr>
        <w:t xml:space="preserve">Белогорского </w:t>
      </w:r>
      <w:r w:rsidR="00733B6C" w:rsidRPr="00733B6C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733B6C" w:rsidRPr="0073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3B6C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733B6C">
        <w:rPr>
          <w:rFonts w:ascii="Times New Roman" w:hAnsi="Times New Roman" w:cs="Times New Roman"/>
          <w:sz w:val="28"/>
          <w:szCs w:val="28"/>
        </w:rPr>
        <w:t>тверждена П</w:t>
      </w:r>
      <w:r w:rsidRPr="00733B6C">
        <w:rPr>
          <w:rFonts w:ascii="Times New Roman" w:eastAsia="Times New Roman" w:hAnsi="Times New Roman" w:cs="Times New Roman"/>
          <w:sz w:val="28"/>
          <w:szCs w:val="28"/>
        </w:rPr>
        <w:t>остановлением Администрации</w:t>
      </w:r>
      <w:r w:rsidRPr="00733B6C">
        <w:rPr>
          <w:rFonts w:ascii="Times New Roman" w:hAnsi="Times New Roman" w:cs="Times New Roman"/>
          <w:sz w:val="28"/>
          <w:szCs w:val="28"/>
        </w:rPr>
        <w:t xml:space="preserve"> </w:t>
      </w:r>
      <w:r w:rsidR="009A3627">
        <w:rPr>
          <w:rFonts w:ascii="Times New Roman" w:hAnsi="Times New Roman" w:cs="Times New Roman"/>
          <w:sz w:val="28"/>
          <w:szCs w:val="28"/>
        </w:rPr>
        <w:t xml:space="preserve">Белогорского </w:t>
      </w:r>
      <w:bookmarkStart w:id="0" w:name="_GoBack"/>
      <w:bookmarkEnd w:id="0"/>
      <w:r w:rsidR="00D0602A" w:rsidRPr="00733B6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E42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3627">
        <w:rPr>
          <w:rFonts w:ascii="Times New Roman" w:hAnsi="Times New Roman" w:cs="Times New Roman"/>
          <w:sz w:val="28"/>
          <w:szCs w:val="28"/>
        </w:rPr>
        <w:t xml:space="preserve">Камышинского </w:t>
      </w:r>
      <w:r w:rsidRPr="00E4234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A3627">
        <w:rPr>
          <w:rFonts w:ascii="Times New Roman" w:eastAsia="Times New Roman" w:hAnsi="Times New Roman" w:cs="Times New Roman"/>
          <w:sz w:val="28"/>
          <w:szCs w:val="28"/>
        </w:rPr>
        <w:t xml:space="preserve">Волгоградской </w:t>
      </w:r>
      <w:r w:rsidRPr="00E42348">
        <w:rPr>
          <w:rFonts w:ascii="Times New Roman" w:eastAsia="Times New Roman" w:hAnsi="Times New Roman" w:cs="Times New Roman"/>
          <w:sz w:val="28"/>
          <w:szCs w:val="28"/>
        </w:rPr>
        <w:t xml:space="preserve">области </w:t>
      </w:r>
      <w:r w:rsidRPr="00E42348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9A3627">
        <w:rPr>
          <w:rFonts w:ascii="Times New Roman" w:eastAsia="Times New Roman" w:hAnsi="Times New Roman" w:cs="Times New Roman"/>
          <w:sz w:val="28"/>
          <w:szCs w:val="28"/>
        </w:rPr>
        <w:t>22.05.2013</w:t>
      </w:r>
      <w:r w:rsidR="00733B6C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7035E2" w:rsidRPr="00E42348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9A3627">
        <w:rPr>
          <w:rFonts w:ascii="Times New Roman" w:eastAsia="Times New Roman" w:hAnsi="Times New Roman" w:cs="Times New Roman"/>
          <w:sz w:val="28"/>
          <w:szCs w:val="28"/>
        </w:rPr>
        <w:t>13-п</w:t>
      </w:r>
    </w:p>
    <w:p w:rsidR="00D0602A" w:rsidRDefault="00D0602A" w:rsidP="00A670C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35776" w:rsidRPr="00E42348" w:rsidRDefault="00735776" w:rsidP="00A670C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2348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Программы: </w:t>
      </w:r>
    </w:p>
    <w:p w:rsidR="00733B6C" w:rsidRPr="00733B6C" w:rsidRDefault="00733B6C" w:rsidP="00733B6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33B6C">
        <w:rPr>
          <w:rFonts w:ascii="Times New Roman" w:hAnsi="Times New Roman" w:cs="Times New Roman"/>
          <w:sz w:val="28"/>
          <w:szCs w:val="28"/>
        </w:rPr>
        <w:t>приведение в соответствие системы коммунальной инфраструктуры потребностям жилищного, социального, сельскохозяйственного и промышленного строительства;</w:t>
      </w:r>
    </w:p>
    <w:p w:rsidR="00733B6C" w:rsidRPr="00733B6C" w:rsidRDefault="00733B6C" w:rsidP="00733B6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33B6C">
        <w:rPr>
          <w:rFonts w:ascii="Times New Roman" w:hAnsi="Times New Roman" w:cs="Times New Roman"/>
          <w:sz w:val="28"/>
          <w:szCs w:val="28"/>
        </w:rPr>
        <w:t>- строительство и модернизация коммунальной инфраструктуры и объектов коммунального хозяйства, в том числе  объектов водо-, тепл</w:t>
      </w:r>
      <w:proofErr w:type="gramStart"/>
      <w:r w:rsidRPr="00733B6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33B6C">
        <w:rPr>
          <w:rFonts w:ascii="Times New Roman" w:hAnsi="Times New Roman" w:cs="Times New Roman"/>
          <w:sz w:val="28"/>
          <w:szCs w:val="28"/>
        </w:rPr>
        <w:t>, газо- и  электроснабжения, водоотведения, очистки сточных вод, утилизации твердых бытовых отходов;</w:t>
      </w:r>
    </w:p>
    <w:p w:rsidR="00733B6C" w:rsidRPr="00733B6C" w:rsidRDefault="00733B6C" w:rsidP="00733B6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33B6C">
        <w:rPr>
          <w:rFonts w:ascii="Times New Roman" w:hAnsi="Times New Roman" w:cs="Times New Roman"/>
          <w:sz w:val="28"/>
          <w:szCs w:val="28"/>
        </w:rPr>
        <w:t>- обеспечение устойчивого функционирования и развития систем коммунального комплекса;</w:t>
      </w:r>
    </w:p>
    <w:p w:rsidR="00733B6C" w:rsidRPr="00733B6C" w:rsidRDefault="00733B6C" w:rsidP="00733B6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33B6C">
        <w:rPr>
          <w:rFonts w:ascii="Times New Roman" w:hAnsi="Times New Roman" w:cs="Times New Roman"/>
          <w:sz w:val="28"/>
          <w:szCs w:val="28"/>
        </w:rPr>
        <w:t>- повышение качества и надежности предоставления коммунальных услуг населению.</w:t>
      </w:r>
    </w:p>
    <w:p w:rsidR="00E42348" w:rsidRDefault="00E42348" w:rsidP="00A670C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5776" w:rsidRPr="00E42348" w:rsidRDefault="00733B6C" w:rsidP="00A670C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="00735776" w:rsidRPr="00E42348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733B6C" w:rsidRPr="00733B6C" w:rsidRDefault="00733B6C" w:rsidP="00733B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33B6C">
        <w:rPr>
          <w:rFonts w:ascii="Times New Roman" w:hAnsi="Times New Roman" w:cs="Times New Roman"/>
          <w:sz w:val="28"/>
          <w:szCs w:val="28"/>
        </w:rPr>
        <w:t>повышение  эффективности функционирования коммунальных систем;</w:t>
      </w:r>
    </w:p>
    <w:p w:rsidR="00733B6C" w:rsidRPr="00733B6C" w:rsidRDefault="00733B6C" w:rsidP="00733B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33B6C">
        <w:rPr>
          <w:rFonts w:ascii="Times New Roman" w:hAnsi="Times New Roman" w:cs="Times New Roman"/>
          <w:sz w:val="28"/>
          <w:szCs w:val="28"/>
        </w:rPr>
        <w:t xml:space="preserve">- развитие         системы     коммунальной инфраструктуры  по муниципальному образованию </w:t>
      </w:r>
      <w:r w:rsidR="009A3627">
        <w:rPr>
          <w:rFonts w:ascii="Times New Roman" w:hAnsi="Times New Roman" w:cs="Times New Roman"/>
          <w:color w:val="000000"/>
          <w:sz w:val="28"/>
          <w:szCs w:val="28"/>
        </w:rPr>
        <w:t xml:space="preserve">Белогорского </w:t>
      </w:r>
      <w:r w:rsidRPr="00733B6C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9A3627">
        <w:rPr>
          <w:rFonts w:ascii="Times New Roman" w:hAnsi="Times New Roman" w:cs="Times New Roman"/>
          <w:color w:val="000000"/>
          <w:sz w:val="28"/>
          <w:szCs w:val="28"/>
        </w:rPr>
        <w:t xml:space="preserve">Камышинского </w:t>
      </w:r>
      <w:r w:rsidRPr="00733B6C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="009A3627">
        <w:rPr>
          <w:rFonts w:ascii="Times New Roman" w:hAnsi="Times New Roman" w:cs="Times New Roman"/>
          <w:sz w:val="28"/>
          <w:szCs w:val="28"/>
        </w:rPr>
        <w:t xml:space="preserve">Волгоградской </w:t>
      </w:r>
      <w:r w:rsidRPr="00733B6C">
        <w:rPr>
          <w:rFonts w:ascii="Times New Roman" w:hAnsi="Times New Roman" w:cs="Times New Roman"/>
          <w:sz w:val="28"/>
          <w:szCs w:val="28"/>
        </w:rPr>
        <w:t xml:space="preserve">области;                 </w:t>
      </w:r>
    </w:p>
    <w:p w:rsidR="00733B6C" w:rsidRPr="00733B6C" w:rsidRDefault="00733B6C" w:rsidP="00733B6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33B6C">
        <w:rPr>
          <w:rFonts w:ascii="Times New Roman" w:hAnsi="Times New Roman" w:cs="Times New Roman"/>
          <w:sz w:val="28"/>
          <w:szCs w:val="28"/>
        </w:rPr>
        <w:t>- разработка и утверждение технических заданий на формирование проектов инвестиционных программ организаций коммунального комплекса;</w:t>
      </w:r>
    </w:p>
    <w:p w:rsidR="00733B6C" w:rsidRPr="00733B6C" w:rsidRDefault="00733B6C" w:rsidP="00733B6C">
      <w:pPr>
        <w:pStyle w:val="HTML"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33B6C">
        <w:rPr>
          <w:rFonts w:ascii="Times New Roman" w:hAnsi="Times New Roman" w:cs="Times New Roman"/>
          <w:color w:val="000000"/>
          <w:sz w:val="28"/>
          <w:szCs w:val="28"/>
        </w:rPr>
        <w:t xml:space="preserve">- повышение качества  коммунальных   услуг, предоставляемых потребителям  на территории муниципального образования </w:t>
      </w:r>
      <w:r w:rsidR="009A3627">
        <w:rPr>
          <w:rFonts w:ascii="Times New Roman" w:hAnsi="Times New Roman" w:cs="Times New Roman"/>
          <w:color w:val="000000"/>
          <w:sz w:val="28"/>
          <w:szCs w:val="28"/>
        </w:rPr>
        <w:t xml:space="preserve">Белогорского </w:t>
      </w:r>
      <w:r w:rsidRPr="00733B6C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9A3627">
        <w:rPr>
          <w:rFonts w:ascii="Times New Roman" w:hAnsi="Times New Roman" w:cs="Times New Roman"/>
          <w:color w:val="000000"/>
          <w:sz w:val="28"/>
          <w:szCs w:val="28"/>
        </w:rPr>
        <w:t xml:space="preserve">Камышинского </w:t>
      </w:r>
      <w:r w:rsidRPr="00733B6C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="009A3627">
        <w:rPr>
          <w:rFonts w:ascii="Times New Roman" w:hAnsi="Times New Roman" w:cs="Times New Roman"/>
          <w:color w:val="000000"/>
          <w:sz w:val="28"/>
          <w:szCs w:val="28"/>
        </w:rPr>
        <w:t xml:space="preserve">Волгоградской </w:t>
      </w:r>
      <w:r w:rsidRPr="00733B6C">
        <w:rPr>
          <w:rFonts w:ascii="Times New Roman" w:hAnsi="Times New Roman" w:cs="Times New Roman"/>
          <w:color w:val="000000"/>
          <w:sz w:val="28"/>
          <w:szCs w:val="28"/>
        </w:rPr>
        <w:t xml:space="preserve">области;                             </w:t>
      </w:r>
    </w:p>
    <w:p w:rsidR="00733B6C" w:rsidRPr="00A23D63" w:rsidRDefault="00733B6C" w:rsidP="00733B6C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A23D63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обеспечение   планового   и  опережающего инженерного обеспечения  земельных участков под жилищное, социальное, сельскохозяйственное и промышленное строительство; </w:t>
      </w:r>
    </w:p>
    <w:p w:rsidR="00733B6C" w:rsidRPr="00A23D63" w:rsidRDefault="00733B6C" w:rsidP="00733B6C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D63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обеспечение   условий  и предпосылок  для формирования       тарифной       политики, обеспечивающей    создание    экономической основы  для  развития  систем коммунальной инфраструктуры муниципального образования </w:t>
      </w:r>
      <w:r w:rsidR="009A3627">
        <w:rPr>
          <w:rFonts w:ascii="Times New Roman" w:hAnsi="Times New Roman" w:cs="Times New Roman"/>
          <w:color w:val="000000"/>
          <w:sz w:val="28"/>
          <w:szCs w:val="28"/>
        </w:rPr>
        <w:t xml:space="preserve">Белогорского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9A3627">
        <w:rPr>
          <w:rFonts w:ascii="Times New Roman" w:hAnsi="Times New Roman" w:cs="Times New Roman"/>
          <w:color w:val="000000"/>
          <w:sz w:val="28"/>
          <w:szCs w:val="28"/>
        </w:rPr>
        <w:t xml:space="preserve">Камышинского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A23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3627">
        <w:rPr>
          <w:rFonts w:ascii="Times New Roman" w:hAnsi="Times New Roman" w:cs="Times New Roman"/>
          <w:color w:val="000000"/>
          <w:sz w:val="28"/>
          <w:szCs w:val="28"/>
        </w:rPr>
        <w:t xml:space="preserve">Волгоградской </w:t>
      </w:r>
      <w:r w:rsidRPr="00A23D63">
        <w:rPr>
          <w:rFonts w:ascii="Times New Roman" w:hAnsi="Times New Roman" w:cs="Times New Roman"/>
          <w:color w:val="000000"/>
          <w:sz w:val="28"/>
          <w:szCs w:val="28"/>
        </w:rPr>
        <w:t xml:space="preserve">области;                     </w:t>
      </w:r>
    </w:p>
    <w:p w:rsidR="00733B6C" w:rsidRPr="00A23D63" w:rsidRDefault="00733B6C" w:rsidP="00733B6C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A23D63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определение    источников     привлечения сре</w:t>
      </w:r>
      <w:proofErr w:type="gramStart"/>
      <w:r w:rsidRPr="00A23D63">
        <w:rPr>
          <w:rFonts w:ascii="Times New Roman" w:hAnsi="Times New Roman" w:cs="Times New Roman"/>
          <w:color w:val="000000"/>
          <w:sz w:val="28"/>
          <w:szCs w:val="28"/>
        </w:rPr>
        <w:t>дств  дл</w:t>
      </w:r>
      <w:proofErr w:type="gramEnd"/>
      <w:r w:rsidRPr="00A23D63">
        <w:rPr>
          <w:rFonts w:ascii="Times New Roman" w:hAnsi="Times New Roman" w:cs="Times New Roman"/>
          <w:color w:val="000000"/>
          <w:sz w:val="28"/>
          <w:szCs w:val="28"/>
        </w:rPr>
        <w:t>я  развития  систем коммунальной инфраструктуры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3627">
        <w:rPr>
          <w:rFonts w:ascii="Times New Roman" w:hAnsi="Times New Roman" w:cs="Times New Roman"/>
          <w:color w:val="000000"/>
          <w:sz w:val="28"/>
          <w:szCs w:val="28"/>
        </w:rPr>
        <w:t xml:space="preserve">Белогорского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9A3627">
        <w:rPr>
          <w:rFonts w:ascii="Times New Roman" w:hAnsi="Times New Roman" w:cs="Times New Roman"/>
          <w:color w:val="000000"/>
          <w:sz w:val="28"/>
          <w:szCs w:val="28"/>
        </w:rPr>
        <w:t xml:space="preserve">Камышинского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A23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3627">
        <w:rPr>
          <w:rFonts w:ascii="Times New Roman" w:hAnsi="Times New Roman" w:cs="Times New Roman"/>
          <w:color w:val="000000"/>
          <w:sz w:val="28"/>
          <w:szCs w:val="28"/>
        </w:rPr>
        <w:t xml:space="preserve">Волгоградской </w:t>
      </w:r>
      <w:r w:rsidRPr="00A23D63">
        <w:rPr>
          <w:rFonts w:ascii="Times New Roman" w:hAnsi="Times New Roman" w:cs="Times New Roman"/>
          <w:color w:val="000000"/>
          <w:sz w:val="28"/>
          <w:szCs w:val="28"/>
        </w:rPr>
        <w:t xml:space="preserve">области в интересах жилищного, социального, сельскохозяйственного и промышленного строительства;        </w:t>
      </w:r>
    </w:p>
    <w:p w:rsidR="00733B6C" w:rsidRPr="00A23D63" w:rsidRDefault="00733B6C" w:rsidP="00733B6C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A23D63">
        <w:rPr>
          <w:rFonts w:ascii="Times New Roman" w:hAnsi="Times New Roman" w:cs="Times New Roman"/>
          <w:color w:val="000000"/>
          <w:sz w:val="28"/>
          <w:szCs w:val="28"/>
        </w:rPr>
        <w:t xml:space="preserve">- привлечение        инвестиций           в жилищно-коммунальный комплекс;           </w:t>
      </w:r>
    </w:p>
    <w:p w:rsidR="00791E98" w:rsidRDefault="00733B6C" w:rsidP="00733B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23D63">
        <w:rPr>
          <w:rFonts w:ascii="Times New Roman" w:hAnsi="Times New Roman" w:cs="Times New Roman"/>
          <w:sz w:val="28"/>
          <w:szCs w:val="28"/>
        </w:rPr>
        <w:t>- проведение     экспертизы    деятельности организаций коммунального комплекса с целью выявления  и  ликвидации  нерациональных  и необоснованных затрат, включаемых в  тарифы на соответствующие услуги</w:t>
      </w:r>
      <w:r w:rsidR="00256642">
        <w:rPr>
          <w:rFonts w:ascii="Times New Roman" w:hAnsi="Times New Roman" w:cs="Times New Roman"/>
          <w:sz w:val="28"/>
          <w:szCs w:val="28"/>
        </w:rPr>
        <w:t>.</w:t>
      </w:r>
    </w:p>
    <w:p w:rsidR="00256642" w:rsidRDefault="00256642" w:rsidP="00733B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56642" w:rsidRPr="004D1F06" w:rsidRDefault="00256642" w:rsidP="00256642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1F06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эффективности</w:t>
      </w:r>
      <w:r w:rsidR="009A36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муниципальной программы за 2020</w:t>
      </w:r>
      <w:r w:rsidRPr="004D1F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256642" w:rsidRPr="004D1F06" w:rsidRDefault="00256642" w:rsidP="00256642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6642" w:rsidRPr="004D1F06" w:rsidRDefault="00256642" w:rsidP="0025664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56642" w:rsidRDefault="00256642" w:rsidP="0025664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35C4D">
        <w:rPr>
          <w:rFonts w:ascii="Times New Roman" w:hAnsi="Times New Roman" w:cs="Times New Roman"/>
          <w:sz w:val="28"/>
          <w:szCs w:val="28"/>
        </w:rPr>
        <w:t xml:space="preserve">Процент исполнения Программы составляет  </w:t>
      </w:r>
      <w:r>
        <w:rPr>
          <w:rFonts w:ascii="Times New Roman" w:hAnsi="Times New Roman" w:cs="Times New Roman"/>
          <w:sz w:val="28"/>
          <w:szCs w:val="28"/>
        </w:rPr>
        <w:t>0%</w:t>
      </w:r>
    </w:p>
    <w:p w:rsidR="00256642" w:rsidRDefault="00256642" w:rsidP="0025664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56642" w:rsidRDefault="00256642" w:rsidP="00256642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Денежные средства на финансирование программных мероприятий муниципальной программы </w:t>
      </w:r>
      <w:r w:rsidRPr="00E4234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33B6C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Комплексное развитие систем коммунальной инфраструктуры  муниципального </w:t>
      </w:r>
      <w:r w:rsidR="009A3627">
        <w:rPr>
          <w:rFonts w:ascii="Times New Roman" w:hAnsi="Times New Roman" w:cs="Times New Roman"/>
          <w:color w:val="000000"/>
          <w:sz w:val="28"/>
          <w:szCs w:val="28"/>
        </w:rPr>
        <w:t xml:space="preserve">Камышинского </w:t>
      </w:r>
      <w:r w:rsidRPr="00733B6C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9A3627">
        <w:rPr>
          <w:rFonts w:ascii="Times New Roman" w:hAnsi="Times New Roman" w:cs="Times New Roman"/>
          <w:color w:val="000000"/>
          <w:sz w:val="28"/>
          <w:szCs w:val="28"/>
        </w:rPr>
        <w:t xml:space="preserve">Камышинского </w:t>
      </w:r>
      <w:r w:rsidRPr="00733B6C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="009A3627">
        <w:rPr>
          <w:rFonts w:ascii="Times New Roman" w:hAnsi="Times New Roman" w:cs="Times New Roman"/>
          <w:color w:val="000000"/>
          <w:sz w:val="28"/>
          <w:szCs w:val="28"/>
        </w:rPr>
        <w:t xml:space="preserve">Волгоградской </w:t>
      </w:r>
      <w:r w:rsidRPr="00733B6C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Pr="00E4234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бюджете </w:t>
      </w:r>
      <w:r w:rsidR="009A3627">
        <w:rPr>
          <w:rFonts w:ascii="Times New Roman" w:hAnsi="Times New Roman" w:cs="Times New Roman"/>
          <w:color w:val="000000" w:themeColor="text1"/>
          <w:sz w:val="28"/>
          <w:szCs w:val="28"/>
        </w:rPr>
        <w:t>Белогорского сельского поселения на 2020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не предусматривались.</w:t>
      </w:r>
    </w:p>
    <w:p w:rsidR="00256642" w:rsidRDefault="00256642" w:rsidP="00256642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642" w:rsidRPr="00A35C4D" w:rsidRDefault="00256642" w:rsidP="0025664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35C4D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A35C4D">
        <w:rPr>
          <w:rFonts w:ascii="Times New Roman" w:hAnsi="Times New Roman" w:cs="Times New Roman"/>
          <w:sz w:val="28"/>
          <w:szCs w:val="28"/>
        </w:rPr>
        <w:t>Ожидаемые результаты реализации</w:t>
      </w:r>
      <w:r w:rsidR="009A3627">
        <w:rPr>
          <w:rFonts w:ascii="Times New Roman" w:hAnsi="Times New Roman" w:cs="Times New Roman"/>
          <w:sz w:val="28"/>
          <w:szCs w:val="28"/>
        </w:rPr>
        <w:t xml:space="preserve"> муниципальной программы за 2020</w:t>
      </w:r>
      <w:r w:rsidRPr="00A35C4D">
        <w:rPr>
          <w:rFonts w:ascii="Times New Roman" w:hAnsi="Times New Roman" w:cs="Times New Roman"/>
          <w:sz w:val="28"/>
          <w:szCs w:val="28"/>
        </w:rPr>
        <w:t xml:space="preserve"> год не достигнуты. </w:t>
      </w:r>
    </w:p>
    <w:p w:rsidR="00256642" w:rsidRPr="00A35C4D" w:rsidRDefault="00256642" w:rsidP="002566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C4D">
        <w:rPr>
          <w:rFonts w:ascii="Times New Roman" w:hAnsi="Times New Roman" w:cs="Times New Roman"/>
          <w:sz w:val="28"/>
          <w:szCs w:val="28"/>
        </w:rPr>
        <w:t xml:space="preserve">При утверждении и рассмотрении  проекта бюджета на очередной финансовый год необходимо внести изменения в объем бюджетных ассигнований на финансовое обеспечение реализации  данной муниципальной программы.   </w:t>
      </w:r>
    </w:p>
    <w:p w:rsidR="0039372A" w:rsidRPr="004D1F06" w:rsidRDefault="00256642" w:rsidP="0039372A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5C4D">
        <w:rPr>
          <w:rFonts w:ascii="Times New Roman" w:hAnsi="Times New Roman" w:cs="Times New Roman"/>
          <w:sz w:val="28"/>
          <w:szCs w:val="28"/>
        </w:rPr>
        <w:t>Для обеспечения доступности сведений о реализации муниципальной программы настоящий отчет разместить на официальном сайте Администрации в информационно-телекоммуникационной сети «Интернет».</w:t>
      </w:r>
    </w:p>
    <w:sectPr w:rsidR="0039372A" w:rsidRPr="004D1F06" w:rsidSect="00256642">
      <w:footerReference w:type="default" r:id="rId8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627" w:rsidRDefault="009A3627" w:rsidP="005F2D1A">
      <w:pPr>
        <w:spacing w:after="0" w:line="240" w:lineRule="auto"/>
      </w:pPr>
      <w:r>
        <w:separator/>
      </w:r>
    </w:p>
  </w:endnote>
  <w:endnote w:type="continuationSeparator" w:id="0">
    <w:p w:rsidR="009A3627" w:rsidRDefault="009A3627" w:rsidP="005F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6997"/>
      <w:docPartObj>
        <w:docPartGallery w:val="Page Numbers (Bottom of Page)"/>
        <w:docPartUnique/>
      </w:docPartObj>
    </w:sdtPr>
    <w:sdtContent>
      <w:p w:rsidR="009A3627" w:rsidRDefault="009A362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58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3627" w:rsidRDefault="009A36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627" w:rsidRDefault="009A3627" w:rsidP="005F2D1A">
      <w:pPr>
        <w:spacing w:after="0" w:line="240" w:lineRule="auto"/>
      </w:pPr>
      <w:r>
        <w:separator/>
      </w:r>
    </w:p>
  </w:footnote>
  <w:footnote w:type="continuationSeparator" w:id="0">
    <w:p w:rsidR="009A3627" w:rsidRDefault="009A3627" w:rsidP="005F2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000FE8"/>
    <w:multiLevelType w:val="hybridMultilevel"/>
    <w:tmpl w:val="48B01298"/>
    <w:lvl w:ilvl="0" w:tplc="A25AE7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67"/>
    <w:rsid w:val="00010AE2"/>
    <w:rsid w:val="00025900"/>
    <w:rsid w:val="000F182F"/>
    <w:rsid w:val="00167A33"/>
    <w:rsid w:val="001C5241"/>
    <w:rsid w:val="001F3D2F"/>
    <w:rsid w:val="0021238D"/>
    <w:rsid w:val="002275B4"/>
    <w:rsid w:val="00256642"/>
    <w:rsid w:val="00261587"/>
    <w:rsid w:val="00266BEA"/>
    <w:rsid w:val="002D1F6F"/>
    <w:rsid w:val="0039372A"/>
    <w:rsid w:val="0041599D"/>
    <w:rsid w:val="004417C5"/>
    <w:rsid w:val="0045642F"/>
    <w:rsid w:val="0046282E"/>
    <w:rsid w:val="00465563"/>
    <w:rsid w:val="0046651F"/>
    <w:rsid w:val="00466F4C"/>
    <w:rsid w:val="004904BC"/>
    <w:rsid w:val="004D1F06"/>
    <w:rsid w:val="004F71B1"/>
    <w:rsid w:val="00500650"/>
    <w:rsid w:val="00521C44"/>
    <w:rsid w:val="00540FFC"/>
    <w:rsid w:val="005B16BD"/>
    <w:rsid w:val="005B4885"/>
    <w:rsid w:val="005F2D1A"/>
    <w:rsid w:val="00631316"/>
    <w:rsid w:val="00635B2A"/>
    <w:rsid w:val="00670321"/>
    <w:rsid w:val="00673204"/>
    <w:rsid w:val="006A269E"/>
    <w:rsid w:val="006D6735"/>
    <w:rsid w:val="006F5290"/>
    <w:rsid w:val="007035E2"/>
    <w:rsid w:val="0071672C"/>
    <w:rsid w:val="00733B6C"/>
    <w:rsid w:val="00735776"/>
    <w:rsid w:val="00761A7B"/>
    <w:rsid w:val="00791E98"/>
    <w:rsid w:val="007A021B"/>
    <w:rsid w:val="007D76BF"/>
    <w:rsid w:val="007E1B8B"/>
    <w:rsid w:val="007E7649"/>
    <w:rsid w:val="007F4F80"/>
    <w:rsid w:val="00804A40"/>
    <w:rsid w:val="0085029D"/>
    <w:rsid w:val="00924F72"/>
    <w:rsid w:val="0097360B"/>
    <w:rsid w:val="009A3627"/>
    <w:rsid w:val="009A6EAF"/>
    <w:rsid w:val="009B1C3E"/>
    <w:rsid w:val="009D1A1B"/>
    <w:rsid w:val="009E04C0"/>
    <w:rsid w:val="009E0B9C"/>
    <w:rsid w:val="009F4737"/>
    <w:rsid w:val="00A52B2A"/>
    <w:rsid w:val="00A53FDC"/>
    <w:rsid w:val="00A670C2"/>
    <w:rsid w:val="00AB65C0"/>
    <w:rsid w:val="00AF25C2"/>
    <w:rsid w:val="00AF7233"/>
    <w:rsid w:val="00B04563"/>
    <w:rsid w:val="00B303B4"/>
    <w:rsid w:val="00B52C1C"/>
    <w:rsid w:val="00B85D89"/>
    <w:rsid w:val="00B91B67"/>
    <w:rsid w:val="00BA75ED"/>
    <w:rsid w:val="00C03198"/>
    <w:rsid w:val="00C13B8F"/>
    <w:rsid w:val="00C152A9"/>
    <w:rsid w:val="00C432DF"/>
    <w:rsid w:val="00C47A0C"/>
    <w:rsid w:val="00C542AD"/>
    <w:rsid w:val="00C63621"/>
    <w:rsid w:val="00CC0E0C"/>
    <w:rsid w:val="00D0602A"/>
    <w:rsid w:val="00D8164E"/>
    <w:rsid w:val="00DA0002"/>
    <w:rsid w:val="00DC57D3"/>
    <w:rsid w:val="00DD3060"/>
    <w:rsid w:val="00E26C57"/>
    <w:rsid w:val="00E42348"/>
    <w:rsid w:val="00EA58D1"/>
    <w:rsid w:val="00EC1676"/>
    <w:rsid w:val="00EC4576"/>
    <w:rsid w:val="00ED7035"/>
    <w:rsid w:val="00F02895"/>
    <w:rsid w:val="00F148BB"/>
    <w:rsid w:val="00F16166"/>
    <w:rsid w:val="00F458B2"/>
    <w:rsid w:val="00F513DE"/>
    <w:rsid w:val="00F85740"/>
    <w:rsid w:val="00FE4938"/>
    <w:rsid w:val="00FF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">
    <w:name w:val="Абзац списка1"/>
    <w:basedOn w:val="a"/>
    <w:rsid w:val="00E42348"/>
    <w:pPr>
      <w:tabs>
        <w:tab w:val="left" w:pos="708"/>
      </w:tabs>
      <w:spacing w:after="0" w:line="100" w:lineRule="atLeast"/>
      <w:ind w:left="720"/>
    </w:pPr>
    <w:rPr>
      <w:rFonts w:ascii="Calibri" w:eastAsia="Times New Roman" w:hAnsi="Calibri" w:cs="Calibri"/>
      <w:kern w:val="2"/>
      <w:szCs w:val="24"/>
      <w:lang w:eastAsia="ar-SA"/>
    </w:rPr>
  </w:style>
  <w:style w:type="paragraph" w:styleId="HTML">
    <w:name w:val="HTML Preformatted"/>
    <w:basedOn w:val="a"/>
    <w:link w:val="HTML0"/>
    <w:rsid w:val="00733B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33B6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">
    <w:name w:val="Абзац списка1"/>
    <w:basedOn w:val="a"/>
    <w:rsid w:val="00E42348"/>
    <w:pPr>
      <w:tabs>
        <w:tab w:val="left" w:pos="708"/>
      </w:tabs>
      <w:spacing w:after="0" w:line="100" w:lineRule="atLeast"/>
      <w:ind w:left="720"/>
    </w:pPr>
    <w:rPr>
      <w:rFonts w:ascii="Calibri" w:eastAsia="Times New Roman" w:hAnsi="Calibri" w:cs="Calibri"/>
      <w:kern w:val="2"/>
      <w:szCs w:val="24"/>
      <w:lang w:eastAsia="ar-SA"/>
    </w:rPr>
  </w:style>
  <w:style w:type="paragraph" w:styleId="HTML">
    <w:name w:val="HTML Preformatted"/>
    <w:basedOn w:val="a"/>
    <w:link w:val="HTML0"/>
    <w:rsid w:val="00733B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33B6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2019-09-13T08:28:00Z</cp:lastPrinted>
  <dcterms:created xsi:type="dcterms:W3CDTF">2021-02-09T06:05:00Z</dcterms:created>
  <dcterms:modified xsi:type="dcterms:W3CDTF">2021-02-09T06:05:00Z</dcterms:modified>
</cp:coreProperties>
</file>